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47672" w:rsidRDefault="00D47672" w:rsidP="00234060"/>
    <w:p w:rsidR="00D47672" w:rsidRDefault="00D47672" w:rsidP="00234060"/>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September 5, 2013</w:t>
      </w:r>
    </w:p>
    <w:p w:rsidR="0052115F" w:rsidRPr="00797E62" w:rsidRDefault="0052115F" w:rsidP="00234060">
      <w:pPr>
        <w:rPr>
          <w:rFonts w:asciiTheme="majorHAnsi" w:hAnsiTheme="majorHAnsi" w:cs="Verdana"/>
          <w:color w:val="212224"/>
          <w:szCs w:val="20"/>
        </w:rPr>
      </w:pP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Jane Appleseed</w:t>
      </w:r>
      <w:r w:rsidRPr="00797E62">
        <w:rPr>
          <w:rFonts w:asciiTheme="majorHAnsi" w:hAnsiTheme="majorHAnsi" w:cs="Verdana"/>
          <w:color w:val="212224"/>
          <w:szCs w:val="20"/>
        </w:rPr>
        <w:br/>
        <w:t>Educator</w:t>
      </w:r>
      <w:r w:rsidRPr="00797E62">
        <w:rPr>
          <w:rFonts w:asciiTheme="majorHAnsi" w:hAnsiTheme="majorHAnsi" w:cs="Verdana"/>
          <w:color w:val="212224"/>
          <w:szCs w:val="20"/>
        </w:rPr>
        <w:br/>
        <w:t>Texas GEAR UP</w:t>
      </w:r>
      <w:r w:rsidRPr="00797E62">
        <w:rPr>
          <w:rFonts w:asciiTheme="majorHAnsi" w:hAnsiTheme="majorHAnsi" w:cs="Verdana"/>
          <w:color w:val="212224"/>
          <w:szCs w:val="20"/>
        </w:rPr>
        <w:br/>
        <w:t>123 Apple Lane</w:t>
      </w:r>
      <w:r w:rsidRPr="00797E62">
        <w:rPr>
          <w:rFonts w:asciiTheme="majorHAnsi" w:hAnsiTheme="majorHAnsi" w:cs="Verdana"/>
          <w:color w:val="212224"/>
          <w:szCs w:val="20"/>
        </w:rPr>
        <w:br/>
        <w:t>Austin, TX 78123</w:t>
      </w:r>
    </w:p>
    <w:p w:rsidR="0052115F" w:rsidRPr="00797E62" w:rsidRDefault="0052115F" w:rsidP="00234060">
      <w:pPr>
        <w:rPr>
          <w:rFonts w:asciiTheme="majorHAnsi" w:hAnsiTheme="majorHAnsi" w:cs="Verdana"/>
          <w:color w:val="212224"/>
          <w:szCs w:val="20"/>
        </w:rPr>
      </w:pP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To Whom It May Concern:</w:t>
      </w: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Nam liber tempor cum soluta nobis eleifend option congue nihil imperdiet doming id quod mazim placerat facer possim assum. </w:t>
      </w: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 xml:space="preserve">Typi non habent claritatem insitam; est usus legentis in iis qui facit eorum claritatem. Investigationes demonstraverunt lectores legere me lius quod ii legunt saepius. Claritas est etiam processus dynamicus, qui sequitur mutationem consuetudium lectorum. </w:t>
      </w: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Mirum est notare quam littera gothica, quam nunc putamus parum claram, anteposuerit litterarum formas humanitatis per seacula quarta decima et quinta decima. Eodem modo typi, qui nunc nobis videntur parum clari, fiant sollemnes in futurum.</w:t>
      </w:r>
    </w:p>
    <w:p w:rsidR="0052115F" w:rsidRPr="00797E62" w:rsidRDefault="0052115F" w:rsidP="0052115F">
      <w:pPr>
        <w:rPr>
          <w:rFonts w:asciiTheme="majorHAnsi" w:hAnsiTheme="majorHAnsi" w:cs="Verdana"/>
          <w:color w:val="212224"/>
          <w:szCs w:val="20"/>
        </w:rPr>
      </w:pPr>
      <w:r w:rsidRPr="00797E62">
        <w:rPr>
          <w:rFonts w:asciiTheme="majorHAnsi" w:hAnsiTheme="majorHAnsi" w:cs="Verdana"/>
          <w:color w:val="212224"/>
          <w:szCs w:val="20"/>
        </w:rPr>
        <w:t xml:space="preserve">Magna aliquam erat volutpat. Ut wisi enim ad minim veniam, quis nostrud exerci tation ullamcorper suscipit lobortis nisl ut aliquip ex ea commodo consequat. </w:t>
      </w:r>
    </w:p>
    <w:p w:rsidR="0052115F" w:rsidRPr="00797E62" w:rsidRDefault="0052115F" w:rsidP="0052115F">
      <w:pPr>
        <w:rPr>
          <w:rFonts w:asciiTheme="majorHAnsi" w:hAnsiTheme="majorHAnsi" w:cs="Verdana"/>
          <w:color w:val="212224"/>
          <w:szCs w:val="20"/>
        </w:rPr>
      </w:pPr>
      <w:r w:rsidRPr="00797E62">
        <w:rPr>
          <w:rFonts w:asciiTheme="majorHAnsi" w:hAnsiTheme="majorHAnsi" w:cs="Verdana"/>
          <w:color w:val="212224"/>
          <w:szCs w:val="20"/>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Nam liber tempor cum soluta nobis eleifend option congue nihil imperdiet doming id quod mazim placerat facer possim assum. </w:t>
      </w:r>
    </w:p>
    <w:p w:rsidR="0052115F" w:rsidRPr="00797E62" w:rsidRDefault="0052115F" w:rsidP="0052115F">
      <w:pPr>
        <w:rPr>
          <w:rFonts w:asciiTheme="majorHAnsi" w:hAnsiTheme="majorHAnsi" w:cs="Verdana"/>
          <w:color w:val="212224"/>
          <w:szCs w:val="20"/>
        </w:rPr>
      </w:pPr>
      <w:r w:rsidRPr="00797E62">
        <w:rPr>
          <w:rFonts w:asciiTheme="majorHAnsi" w:hAnsiTheme="majorHAnsi" w:cs="Verdana"/>
          <w:color w:val="212224"/>
          <w:szCs w:val="20"/>
        </w:rPr>
        <w:t xml:space="preserve">Typi non habent claritatem insitam; est usus legentis in iis qui facit eorum claritatem. Investigationes demonstraverunt lectores legere me lius quod ii legunt saepius. Claritas est etiam processus dynamicus, qui sequitur mutationem consuetudium lectorum. </w:t>
      </w: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Mirum est notare quam littera gothica, quam nunc putamus parum claram, anteposuerit litterarum formas humanitatis per seacula quarta decima et quinta decima. Eodem modo typi, qui nunc nobis videntur parum clari, fiant sollemnes in futurum.</w:t>
      </w:r>
    </w:p>
    <w:p w:rsidR="0052115F" w:rsidRPr="00797E62" w:rsidRDefault="0052115F" w:rsidP="00234060">
      <w:pPr>
        <w:rPr>
          <w:rFonts w:asciiTheme="majorHAnsi" w:hAnsiTheme="majorHAnsi" w:cs="Verdana"/>
          <w:color w:val="212224"/>
          <w:szCs w:val="20"/>
        </w:rPr>
      </w:pPr>
    </w:p>
    <w:p w:rsidR="0052115F"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Sincerely,</w:t>
      </w:r>
    </w:p>
    <w:p w:rsidR="0052115F" w:rsidRPr="00797E62" w:rsidRDefault="0052115F" w:rsidP="00234060">
      <w:pPr>
        <w:rPr>
          <w:rFonts w:asciiTheme="majorHAnsi" w:hAnsiTheme="majorHAnsi" w:cs="Verdana"/>
          <w:color w:val="212224"/>
          <w:szCs w:val="20"/>
        </w:rPr>
      </w:pPr>
    </w:p>
    <w:p w:rsidR="00A46CAC" w:rsidRPr="00797E62" w:rsidRDefault="0052115F" w:rsidP="00234060">
      <w:pPr>
        <w:rPr>
          <w:rFonts w:asciiTheme="majorHAnsi" w:hAnsiTheme="majorHAnsi" w:cs="Verdana"/>
          <w:color w:val="212224"/>
          <w:szCs w:val="20"/>
        </w:rPr>
      </w:pPr>
      <w:r w:rsidRPr="00797E62">
        <w:rPr>
          <w:rFonts w:asciiTheme="majorHAnsi" w:hAnsiTheme="majorHAnsi" w:cs="Verdana"/>
          <w:color w:val="212224"/>
          <w:szCs w:val="20"/>
        </w:rPr>
        <w:t>John Doe</w:t>
      </w:r>
      <w:r w:rsidRPr="00797E62">
        <w:rPr>
          <w:rFonts w:asciiTheme="majorHAnsi" w:hAnsiTheme="majorHAnsi" w:cs="Verdana"/>
          <w:color w:val="212224"/>
          <w:szCs w:val="20"/>
        </w:rPr>
        <w:br/>
        <w:t>Education Coordinator</w:t>
      </w:r>
    </w:p>
    <w:sectPr w:rsidR="00A46CAC" w:rsidRPr="00797E62" w:rsidSect="0052115F">
      <w:headerReference w:type="default" r:id="rId4"/>
      <w:footerReference w:type="even" r:id="rId5"/>
      <w:footerReference w:type="default" r:id="rId6"/>
      <w:headerReference w:type="first" r:id="rId7"/>
      <w:pgSz w:w="12240" w:h="15840"/>
      <w:pgMar w:top="1350" w:right="1800" w:bottom="2070" w:left="1800" w:header="1260" w:gutter="0"/>
      <w:pgNumType w:start="1"/>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A3F1E" w:rsidRDefault="00DD4FC4" w:rsidP="00A46CAC">
    <w:pPr>
      <w:pStyle w:val="Footer"/>
      <w:framePr w:wrap="around" w:vAnchor="text" w:hAnchor="margin" w:xAlign="center" w:y="1"/>
      <w:rPr>
        <w:rStyle w:val="PageNumber"/>
      </w:rPr>
    </w:pPr>
    <w:r>
      <w:rPr>
        <w:rStyle w:val="PageNumber"/>
      </w:rPr>
      <w:fldChar w:fldCharType="begin"/>
    </w:r>
    <w:r w:rsidR="009A3F1E">
      <w:rPr>
        <w:rStyle w:val="PageNumber"/>
      </w:rPr>
      <w:instrText xml:space="preserve">PAGE  </w:instrText>
    </w:r>
    <w:r>
      <w:rPr>
        <w:rStyle w:val="PageNumber"/>
      </w:rPr>
      <w:fldChar w:fldCharType="end"/>
    </w:r>
  </w:p>
  <w:p w:rsidR="009A3F1E" w:rsidRDefault="009A3F1E">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A3F1E" w:rsidRPr="00D47672" w:rsidRDefault="00DD4FC4" w:rsidP="00A46CAC">
    <w:pPr>
      <w:pStyle w:val="Footer"/>
      <w:framePr w:wrap="around" w:vAnchor="text" w:hAnchor="margin" w:xAlign="center" w:y="1"/>
      <w:rPr>
        <w:rStyle w:val="PageNumber"/>
      </w:rPr>
    </w:pPr>
    <w:r w:rsidRPr="00D47672">
      <w:rPr>
        <w:rStyle w:val="PageNumber"/>
        <w:rFonts w:asciiTheme="majorHAnsi" w:hAnsiTheme="majorHAnsi"/>
        <w:sz w:val="22"/>
      </w:rPr>
      <w:fldChar w:fldCharType="begin"/>
    </w:r>
    <w:r w:rsidR="009A3F1E" w:rsidRPr="00D47672">
      <w:rPr>
        <w:rStyle w:val="PageNumber"/>
        <w:rFonts w:asciiTheme="majorHAnsi" w:hAnsiTheme="majorHAnsi"/>
        <w:sz w:val="22"/>
      </w:rPr>
      <w:instrText xml:space="preserve">PAGE  </w:instrText>
    </w:r>
    <w:r w:rsidRPr="00D47672">
      <w:rPr>
        <w:rStyle w:val="PageNumber"/>
        <w:rFonts w:asciiTheme="majorHAnsi" w:hAnsiTheme="majorHAnsi"/>
        <w:sz w:val="22"/>
      </w:rPr>
      <w:fldChar w:fldCharType="separate"/>
    </w:r>
    <w:r w:rsidR="00797E62">
      <w:rPr>
        <w:rStyle w:val="PageNumber"/>
        <w:rFonts w:asciiTheme="majorHAnsi" w:hAnsiTheme="majorHAnsi"/>
        <w:noProof/>
        <w:sz w:val="22"/>
      </w:rPr>
      <w:t>2</w:t>
    </w:r>
    <w:r w:rsidRPr="00D47672">
      <w:rPr>
        <w:rStyle w:val="PageNumber"/>
        <w:rFonts w:asciiTheme="majorHAnsi" w:hAnsiTheme="majorHAnsi"/>
        <w:sz w:val="22"/>
      </w:rPr>
      <w:fldChar w:fldCharType="end"/>
    </w:r>
  </w:p>
  <w:p w:rsidR="009A3F1E" w:rsidRDefault="009A3F1E">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A3F1E" w:rsidRPr="00D47672" w:rsidRDefault="009A3F1E" w:rsidP="00234060">
    <w:pPr>
      <w:pStyle w:val="Header"/>
      <w:ind w:left="1080"/>
      <w:rPr>
        <w:rFonts w:asciiTheme="majorHAnsi" w:hAnsiTheme="majorHAnsi"/>
        <w:sz w:val="22"/>
      </w:rPr>
    </w:pPr>
    <w:r>
      <w:rPr>
        <w:rFonts w:asciiTheme="majorHAnsi" w:hAnsiTheme="majorHAnsi"/>
        <w:noProof/>
        <w:sz w:val="22"/>
      </w:rPr>
      <w:drawing>
        <wp:anchor distT="0" distB="0" distL="114300" distR="114300" simplePos="0" relativeHeight="251660288" behindDoc="1" locked="0" layoutInCell="1" allowOverlap="1">
          <wp:simplePos x="0" y="0"/>
          <wp:positionH relativeFrom="page">
            <wp:align>center</wp:align>
          </wp:positionH>
          <wp:positionV relativeFrom="page">
            <wp:align>center</wp:align>
          </wp:positionV>
          <wp:extent cx="7772400" cy="10058400"/>
          <wp:effectExtent l="25400" t="0" r="0" b="0"/>
          <wp:wrapNone/>
          <wp:docPr id="7" name="" descr="TXGU Letterhead_BW_Footer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GU Letterhead_BW_Footer_Final.png"/>
                  <pic:cNvPicPr/>
                </pic:nvPicPr>
                <pic:blipFill>
                  <a:blip r:embed="rId1"/>
                  <a:stretch>
                    <a:fillRect/>
                  </a:stretch>
                </pic:blipFill>
                <pic:spPr>
                  <a:xfrm>
                    <a:off x="0" y="0"/>
                    <a:ext cx="7772400" cy="10058400"/>
                  </a:xfrm>
                  <a:prstGeom prst="rect">
                    <a:avLst/>
                  </a:prstGeom>
                </pic:spPr>
              </pic:pic>
            </a:graphicData>
          </a:graphic>
        </wp:anchor>
      </w:drawing>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A3F1E" w:rsidRPr="00D47672" w:rsidRDefault="004D642B" w:rsidP="00D47672">
    <w:pPr>
      <w:pStyle w:val="Header"/>
      <w:ind w:left="1080"/>
      <w:rPr>
        <w:rFonts w:asciiTheme="majorHAnsi" w:hAnsiTheme="majorHAnsi"/>
      </w:rPr>
    </w:pPr>
    <w:r>
      <w:rPr>
        <w:rFonts w:asciiTheme="majorHAnsi" w:hAnsiTheme="majorHAnsi"/>
        <w:noProof/>
        <w:color w:val="212224"/>
      </w:rPr>
      <w:drawing>
        <wp:anchor distT="0" distB="0" distL="114300" distR="114300" simplePos="0" relativeHeight="251661312" behindDoc="1" locked="0" layoutInCell="1" allowOverlap="1">
          <wp:simplePos x="0" y="0"/>
          <wp:positionH relativeFrom="page">
            <wp:posOffset>0</wp:posOffset>
          </wp:positionH>
          <wp:positionV relativeFrom="page">
            <wp:posOffset>-12700</wp:posOffset>
          </wp:positionV>
          <wp:extent cx="7772400" cy="10058400"/>
          <wp:effectExtent l="25400" t="0" r="0" b="0"/>
          <wp:wrapNone/>
          <wp:docPr id="2" name="" descr="TXGU Letterhead_BW_Cover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GU Letterhead_BW_Cover_Final.png"/>
                  <pic:cNvPicPr/>
                </pic:nvPicPr>
                <pic:blipFill>
                  <a:blip r:embed="rId1"/>
                  <a:stretch>
                    <a:fillRect/>
                  </a:stretch>
                </pic:blipFill>
                <pic:spPr>
                  <a:xfrm>
                    <a:off x="0" y="0"/>
                    <a:ext cx="7772400" cy="10058400"/>
                  </a:xfrm>
                  <a:prstGeom prst="rect">
                    <a:avLst/>
                  </a:prstGeom>
                </pic:spPr>
              </pic:pic>
            </a:graphicData>
          </a:graphic>
        </wp:anchor>
      </w:drawing>
    </w:r>
    <w:r w:rsidR="009A3F1E" w:rsidRPr="00D47672">
      <w:rPr>
        <w:rFonts w:asciiTheme="majorHAnsi" w:hAnsiTheme="majorHAnsi"/>
        <w:color w:val="212224"/>
      </w:rPr>
      <w:t>Jane Appleseed</w:t>
    </w:r>
    <w:r w:rsidR="009A3F1E" w:rsidRPr="00D47672">
      <w:rPr>
        <w:rFonts w:asciiTheme="majorHAnsi" w:hAnsiTheme="majorHAnsi"/>
      </w:rPr>
      <w:t xml:space="preserve">  </w:t>
    </w:r>
    <w:r w:rsidR="009A3F1E" w:rsidRPr="00667254">
      <w:rPr>
        <w:rFonts w:ascii="Wingdings" w:hAnsi="Wingdings"/>
        <w:color w:val="454648"/>
        <w:sz w:val="22"/>
      </w:rPr>
      <w:t></w:t>
    </w:r>
    <w:r w:rsidR="009A3F1E" w:rsidRPr="00D47672">
      <w:rPr>
        <w:rFonts w:asciiTheme="majorHAnsi" w:hAnsiTheme="majorHAnsi"/>
      </w:rPr>
      <w:t xml:space="preserve">  </w:t>
    </w:r>
    <w:r w:rsidR="009A3F1E" w:rsidRPr="00D47672">
      <w:rPr>
        <w:rFonts w:asciiTheme="majorHAnsi" w:hAnsiTheme="majorHAnsi"/>
        <w:color w:val="212224"/>
      </w:rPr>
      <w:t>Educator</w:t>
    </w:r>
    <w:r w:rsidR="009A3F1E" w:rsidRPr="00D47672">
      <w:rPr>
        <w:rFonts w:asciiTheme="majorHAnsi" w:hAnsiTheme="majorHAnsi"/>
      </w:rPr>
      <w:t xml:space="preserve">  </w:t>
    </w:r>
    <w:r w:rsidR="009A3F1E" w:rsidRPr="00667254">
      <w:rPr>
        <w:rFonts w:asciiTheme="majorHAnsi" w:hAnsi="Wingdings"/>
        <w:color w:val="454648"/>
        <w:sz w:val="22"/>
      </w:rPr>
      <w:t></w:t>
    </w:r>
    <w:r w:rsidR="009A3F1E" w:rsidRPr="00D47672">
      <w:rPr>
        <w:rFonts w:asciiTheme="majorHAnsi" w:hAnsiTheme="majorHAnsi"/>
      </w:rPr>
      <w:t xml:space="preserve">  </w:t>
    </w:r>
    <w:r w:rsidR="009A3F1E" w:rsidRPr="00D47672">
      <w:rPr>
        <w:rFonts w:asciiTheme="majorHAnsi" w:hAnsiTheme="majorHAnsi"/>
        <w:color w:val="212224"/>
      </w:rPr>
      <w:t>512-555-1234</w:t>
    </w:r>
    <w:r w:rsidR="009A3F1E" w:rsidRPr="00D47672">
      <w:rPr>
        <w:rFonts w:asciiTheme="majorHAnsi" w:hAnsiTheme="majorHAnsi"/>
      </w:rPr>
      <w:t xml:space="preserve">  </w:t>
    </w:r>
    <w:r w:rsidR="009A3F1E" w:rsidRPr="00667254">
      <w:rPr>
        <w:rFonts w:asciiTheme="majorHAnsi" w:hAnsi="Wingdings"/>
        <w:color w:val="454648"/>
        <w:sz w:val="22"/>
      </w:rPr>
      <w:t></w:t>
    </w:r>
    <w:r w:rsidR="009A3F1E" w:rsidRPr="00D47672">
      <w:rPr>
        <w:rFonts w:asciiTheme="majorHAnsi" w:hAnsiTheme="majorHAnsi"/>
      </w:rPr>
      <w:t xml:space="preserve">  </w:t>
    </w:r>
    <w:r w:rsidR="009A3F1E" w:rsidRPr="00D47672">
      <w:rPr>
        <w:rFonts w:asciiTheme="majorHAnsi" w:hAnsiTheme="majorHAnsi"/>
        <w:color w:val="212224"/>
      </w:rPr>
      <w:t>jane@appleseed.com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234060"/>
    <w:rsid w:val="00056CE1"/>
    <w:rsid w:val="001A127B"/>
    <w:rsid w:val="00234060"/>
    <w:rsid w:val="0029432E"/>
    <w:rsid w:val="004D642B"/>
    <w:rsid w:val="0052115F"/>
    <w:rsid w:val="00667254"/>
    <w:rsid w:val="00797E62"/>
    <w:rsid w:val="0087402F"/>
    <w:rsid w:val="009A3F1E"/>
    <w:rsid w:val="00A46CAC"/>
    <w:rsid w:val="00D47672"/>
    <w:rsid w:val="00DD4FC4"/>
  </w:rsids>
  <m:mathPr>
    <m:mathFont m:val="Abaddo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7A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234060"/>
    <w:pPr>
      <w:tabs>
        <w:tab w:val="center" w:pos="4320"/>
        <w:tab w:val="right" w:pos="8640"/>
      </w:tabs>
      <w:spacing w:after="0"/>
    </w:pPr>
  </w:style>
  <w:style w:type="character" w:customStyle="1" w:styleId="HeaderChar">
    <w:name w:val="Header Char"/>
    <w:basedOn w:val="DefaultParagraphFont"/>
    <w:link w:val="Header"/>
    <w:uiPriority w:val="99"/>
    <w:rsid w:val="00234060"/>
  </w:style>
  <w:style w:type="paragraph" w:styleId="Footer">
    <w:name w:val="footer"/>
    <w:basedOn w:val="Normal"/>
    <w:link w:val="FooterChar"/>
    <w:uiPriority w:val="99"/>
    <w:semiHidden/>
    <w:unhideWhenUsed/>
    <w:rsid w:val="00234060"/>
    <w:pPr>
      <w:tabs>
        <w:tab w:val="center" w:pos="4320"/>
        <w:tab w:val="right" w:pos="8640"/>
      </w:tabs>
      <w:spacing w:after="0"/>
    </w:pPr>
  </w:style>
  <w:style w:type="character" w:customStyle="1" w:styleId="FooterChar">
    <w:name w:val="Footer Char"/>
    <w:basedOn w:val="DefaultParagraphFont"/>
    <w:link w:val="Footer"/>
    <w:uiPriority w:val="99"/>
    <w:semiHidden/>
    <w:rsid w:val="00234060"/>
  </w:style>
  <w:style w:type="character" w:styleId="PageNumber">
    <w:name w:val="page number"/>
    <w:basedOn w:val="DefaultParagraphFont"/>
    <w:uiPriority w:val="99"/>
    <w:semiHidden/>
    <w:unhideWhenUsed/>
    <w:rsid w:val="0023406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eader" Target="header1.xml"/><Relationship Id="rId5" Type="http://schemas.openxmlformats.org/officeDocument/2006/relationships/footer" Target="footer1.xml"/><Relationship Id="rId7" Type="http://schemas.openxmlformats.org/officeDocument/2006/relationships/header" Target="header2.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343</Words>
  <Characters>1959</Characters>
  <Application>Microsoft Word 12.0.0</Application>
  <DocSecurity>0</DocSecurity>
  <Lines>16</Lines>
  <Paragraphs>3</Paragraphs>
  <ScaleCrop>false</ScaleCrop>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2013-09-05T21:32:00Z</dcterms:created>
  <dcterms:modified xsi:type="dcterms:W3CDTF">2013-09-05T21:41:00Z</dcterms:modified>
</cp:coreProperties>
</file>